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2" w:type="pct"/>
        <w:tblLook w:val="0000" w:firstRow="0" w:lastRow="0" w:firstColumn="0" w:lastColumn="0" w:noHBand="0" w:noVBand="0"/>
      </w:tblPr>
      <w:tblGrid>
        <w:gridCol w:w="248"/>
        <w:gridCol w:w="969"/>
        <w:gridCol w:w="493"/>
        <w:gridCol w:w="199"/>
        <w:gridCol w:w="839"/>
        <w:gridCol w:w="383"/>
        <w:gridCol w:w="210"/>
        <w:gridCol w:w="232"/>
        <w:gridCol w:w="135"/>
        <w:gridCol w:w="969"/>
        <w:gridCol w:w="405"/>
        <w:gridCol w:w="985"/>
        <w:gridCol w:w="229"/>
        <w:gridCol w:w="611"/>
        <w:gridCol w:w="2317"/>
        <w:gridCol w:w="177"/>
        <w:gridCol w:w="132"/>
        <w:gridCol w:w="116"/>
        <w:gridCol w:w="52"/>
      </w:tblGrid>
      <w:tr w:rsidR="00E113B7" w:rsidRPr="00E113B7" w:rsidTr="00E07F56">
        <w:trPr>
          <w:gridAfter w:val="1"/>
          <w:wAfter w:w="28" w:type="pct"/>
        </w:trPr>
        <w:tc>
          <w:tcPr>
            <w:tcW w:w="127" w:type="pct"/>
          </w:tcPr>
          <w:p w:rsidR="00E113B7" w:rsidRPr="00056CC4" w:rsidRDefault="00E113B7" w:rsidP="00E113B7">
            <w:pPr>
              <w:jc w:val="center"/>
              <w:rPr>
                <w:lang w:val="en-US"/>
              </w:rPr>
            </w:pPr>
          </w:p>
        </w:tc>
        <w:tc>
          <w:tcPr>
            <w:tcW w:w="4717" w:type="pct"/>
            <w:gridSpan w:val="15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" w:type="pct"/>
            <w:gridSpan w:val="2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</w:trPr>
        <w:tc>
          <w:tcPr>
            <w:tcW w:w="127" w:type="pct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6" w:type="pct"/>
            <w:gridSpan w:val="4"/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147" w:type="pct"/>
            <w:gridSpan w:val="9"/>
            <w:tcBorders>
              <w:top w:val="single" w:sz="4" w:space="0" w:color="auto"/>
            </w:tcBorders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(vardas ir pavardė)*</w:t>
            </w:r>
          </w:p>
        </w:tc>
        <w:tc>
          <w:tcPr>
            <w:tcW w:w="1285" w:type="pct"/>
            <w:gridSpan w:val="2"/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8" w:type="pct"/>
            <w:gridSpan w:val="2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</w:trPr>
        <w:tc>
          <w:tcPr>
            <w:tcW w:w="127" w:type="pct"/>
          </w:tcPr>
          <w:p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  <w:tc>
          <w:tcPr>
            <w:tcW w:w="1286" w:type="pct"/>
            <w:gridSpan w:val="4"/>
          </w:tcPr>
          <w:p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  <w:tc>
          <w:tcPr>
            <w:tcW w:w="2147" w:type="pct"/>
            <w:gridSpan w:val="9"/>
            <w:tcBorders>
              <w:bottom w:val="single" w:sz="4" w:space="0" w:color="auto"/>
            </w:tcBorders>
          </w:tcPr>
          <w:p w:rsidR="00E113B7" w:rsidRPr="00D27AEB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5" w:type="pct"/>
            <w:gridSpan w:val="2"/>
          </w:tcPr>
          <w:p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  <w:tc>
          <w:tcPr>
            <w:tcW w:w="128" w:type="pct"/>
            <w:gridSpan w:val="2"/>
          </w:tcPr>
          <w:p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</w:trPr>
        <w:tc>
          <w:tcPr>
            <w:tcW w:w="127" w:type="pct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6" w:type="pct"/>
            <w:gridSpan w:val="4"/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147" w:type="pct"/>
            <w:gridSpan w:val="9"/>
            <w:tcBorders>
              <w:top w:val="single" w:sz="4" w:space="0" w:color="auto"/>
            </w:tcBorders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(asmens kodas)</w:t>
            </w:r>
          </w:p>
        </w:tc>
        <w:tc>
          <w:tcPr>
            <w:tcW w:w="1285" w:type="pct"/>
            <w:gridSpan w:val="2"/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8" w:type="pct"/>
            <w:gridSpan w:val="2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875A19" w:rsidRPr="00E113B7" w:rsidTr="00E07F56">
        <w:trPr>
          <w:gridAfter w:val="1"/>
          <w:wAfter w:w="28" w:type="pct"/>
        </w:trPr>
        <w:tc>
          <w:tcPr>
            <w:tcW w:w="4972" w:type="pct"/>
            <w:gridSpan w:val="18"/>
          </w:tcPr>
          <w:p w:rsidR="00875A19" w:rsidRPr="00430A37" w:rsidRDefault="00875A19" w:rsidP="00056CC4">
            <w:pPr>
              <w:jc w:val="center"/>
              <w:rPr>
                <w:lang w:val="en-US"/>
              </w:rPr>
            </w:pPr>
          </w:p>
        </w:tc>
      </w:tr>
      <w:tr w:rsidR="00E113B7" w:rsidRPr="00E113B7" w:rsidTr="00E07F56">
        <w:trPr>
          <w:gridAfter w:val="1"/>
          <w:wAfter w:w="28" w:type="pct"/>
        </w:trPr>
        <w:tc>
          <w:tcPr>
            <w:tcW w:w="127" w:type="pct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4717" w:type="pct"/>
            <w:gridSpan w:val="15"/>
            <w:tcBorders>
              <w:top w:val="single" w:sz="4" w:space="0" w:color="auto"/>
            </w:tcBorders>
          </w:tcPr>
          <w:p w:rsid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(adresas, telefonas)</w:t>
            </w:r>
          </w:p>
          <w:p w:rsidR="00536326" w:rsidRPr="00E113B7" w:rsidRDefault="00536326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8" w:type="pct"/>
            <w:gridSpan w:val="2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</w:trPr>
        <w:tc>
          <w:tcPr>
            <w:tcW w:w="3559" w:type="pct"/>
            <w:gridSpan w:val="14"/>
            <w:tcBorders>
              <w:bottom w:val="single" w:sz="4" w:space="0" w:color="auto"/>
            </w:tcBorders>
          </w:tcPr>
          <w:p w:rsidR="00E113B7" w:rsidRPr="00536326" w:rsidRDefault="00536326" w:rsidP="00536326">
            <w:pPr>
              <w:rPr>
                <w:b/>
                <w:lang w:val="lt-LT"/>
              </w:rPr>
            </w:pPr>
            <w:r w:rsidRPr="00536326">
              <w:rPr>
                <w:b/>
                <w:lang w:val="lt-LT"/>
              </w:rPr>
              <w:t>Lietuvos Respublikos konsulatui Valensijoje</w:t>
            </w:r>
          </w:p>
        </w:tc>
        <w:tc>
          <w:tcPr>
            <w:tcW w:w="1413" w:type="pct"/>
            <w:gridSpan w:val="4"/>
          </w:tcPr>
          <w:p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</w:trPr>
        <w:tc>
          <w:tcPr>
            <w:tcW w:w="3559" w:type="pct"/>
            <w:gridSpan w:val="14"/>
            <w:tcBorders>
              <w:top w:val="single" w:sz="4" w:space="0" w:color="auto"/>
            </w:tcBorders>
          </w:tcPr>
          <w:p w:rsidR="00E113B7" w:rsidRPr="00E113B7" w:rsidRDefault="00E113B7" w:rsidP="00E113B7">
            <w:pPr>
              <w:jc w:val="both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(Lietuvos Respublikos diplomatinės atstovybės ar konsulinės įstaigos pavadinimas)</w:t>
            </w:r>
          </w:p>
        </w:tc>
        <w:tc>
          <w:tcPr>
            <w:tcW w:w="1413" w:type="pct"/>
            <w:gridSpan w:val="4"/>
          </w:tcPr>
          <w:p w:rsidR="00E113B7" w:rsidRPr="00E113B7" w:rsidRDefault="00E113B7" w:rsidP="00E113B7">
            <w:pPr>
              <w:jc w:val="both"/>
              <w:rPr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:rsidR="00E113B7" w:rsidRPr="00E113B7" w:rsidRDefault="00E113B7" w:rsidP="00E113B7">
            <w:pPr>
              <w:keepNext/>
              <w:jc w:val="center"/>
              <w:outlineLvl w:val="0"/>
              <w:rPr>
                <w:b/>
                <w:bCs/>
                <w:lang w:val="lt-LT"/>
              </w:rPr>
            </w:pPr>
            <w:r w:rsidRPr="00E113B7">
              <w:rPr>
                <w:b/>
                <w:bCs/>
                <w:lang w:val="lt-LT"/>
              </w:rPr>
              <w:t>PRAŠYMAS</w:t>
            </w: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  <w:r w:rsidRPr="00E113B7">
              <w:rPr>
                <w:b/>
                <w:bCs/>
                <w:lang w:val="lt-LT"/>
              </w:rPr>
              <w:t>IŠDUOTI KONSULINĘ PAŽYMĄ</w:t>
            </w:r>
          </w:p>
        </w:tc>
      </w:tr>
      <w:tr w:rsidR="00E113B7" w:rsidRPr="00E113B7" w:rsidTr="00E07F56">
        <w:trPr>
          <w:gridAfter w:val="4"/>
          <w:wAfter w:w="247" w:type="pct"/>
          <w:cantSplit/>
        </w:trPr>
        <w:tc>
          <w:tcPr>
            <w:tcW w:w="1910" w:type="pct"/>
            <w:gridSpan w:val="9"/>
          </w:tcPr>
          <w:p w:rsidR="00E113B7" w:rsidRPr="00E113B7" w:rsidRDefault="00E113B7" w:rsidP="00E113B7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216" w:type="pct"/>
            <w:gridSpan w:val="3"/>
            <w:tcBorders>
              <w:bottom w:val="single" w:sz="4" w:space="0" w:color="auto"/>
            </w:tcBorders>
          </w:tcPr>
          <w:p w:rsidR="00E113B7" w:rsidRPr="00E113B7" w:rsidRDefault="00E113B7" w:rsidP="0067234C">
            <w:pPr>
              <w:spacing w:before="12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627" w:type="pct"/>
            <w:gridSpan w:val="3"/>
          </w:tcPr>
          <w:p w:rsidR="00E113B7" w:rsidRPr="00E113B7" w:rsidRDefault="00E113B7" w:rsidP="00E113B7">
            <w:pPr>
              <w:jc w:val="both"/>
              <w:rPr>
                <w:b/>
                <w:bCs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1611" w:type="pct"/>
            <w:gridSpan w:val="6"/>
          </w:tcPr>
          <w:p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47" w:type="pct"/>
            <w:gridSpan w:val="8"/>
            <w:tcBorders>
              <w:top w:val="single" w:sz="4" w:space="0" w:color="auto"/>
            </w:tcBorders>
          </w:tcPr>
          <w:p w:rsidR="00E113B7" w:rsidRPr="00E113B7" w:rsidRDefault="00E113B7" w:rsidP="00E113B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(data)</w:t>
            </w:r>
          </w:p>
        </w:tc>
        <w:tc>
          <w:tcPr>
            <w:tcW w:w="1413" w:type="pct"/>
            <w:gridSpan w:val="4"/>
          </w:tcPr>
          <w:p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E113B7" w:rsidRPr="00BE73ED" w:rsidTr="00E07F56">
        <w:trPr>
          <w:gridAfter w:val="1"/>
          <w:wAfter w:w="28" w:type="pct"/>
          <w:cantSplit/>
          <w:trHeight w:val="3136"/>
        </w:trPr>
        <w:tc>
          <w:tcPr>
            <w:tcW w:w="4972" w:type="pct"/>
            <w:gridSpan w:val="18"/>
          </w:tcPr>
          <w:p w:rsidR="00E113B7" w:rsidRPr="00E113B7" w:rsidRDefault="00E113B7" w:rsidP="00E113B7">
            <w:pPr>
              <w:jc w:val="both"/>
              <w:rPr>
                <w:b/>
                <w:lang w:val="lt-LT"/>
              </w:rPr>
            </w:pPr>
            <w:r w:rsidRPr="00E113B7">
              <w:rPr>
                <w:b/>
                <w:lang w:val="lt-LT"/>
              </w:rPr>
              <w:t xml:space="preserve">Prašau išduoti (tinkamą pažymėti):  </w:t>
            </w:r>
          </w:p>
          <w:p w:rsidR="00E113B7" w:rsidRPr="005F4FBE" w:rsidRDefault="00A66FDD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8369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3ED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5F4FBE">
              <w:rPr>
                <w:lang w:val="lt-LT"/>
              </w:rPr>
              <w:t>konsulinę pažymą apie asmens šeiminę padėtį;</w:t>
            </w:r>
          </w:p>
          <w:p w:rsidR="00E113B7" w:rsidRPr="00E113B7" w:rsidRDefault="00A66FDD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-17962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 apie turimą Lietuvos Respub</w:t>
            </w:r>
            <w:bookmarkStart w:id="0" w:name="_GoBack"/>
            <w:bookmarkEnd w:id="0"/>
            <w:r w:rsidR="00E113B7" w:rsidRPr="00E113B7">
              <w:rPr>
                <w:lang w:val="lt-LT"/>
              </w:rPr>
              <w:t>likos pilietybę;</w:t>
            </w:r>
          </w:p>
          <w:p w:rsidR="00E113B7" w:rsidRPr="00E113B7" w:rsidRDefault="00A66FDD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-2512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 dėl pradėto ikiteisminio tyrimo ar teistumo;</w:t>
            </w:r>
          </w:p>
          <w:p w:rsidR="00E113B7" w:rsidRPr="00E113B7" w:rsidRDefault="00A66FDD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28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 apie gyvenamąją vietą Lietuvos Respublikoje;</w:t>
            </w:r>
          </w:p>
          <w:p w:rsidR="00E113B7" w:rsidRPr="00E113B7" w:rsidRDefault="00A66FDD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20078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pažymą, kad dokumentas, patvirtinantis asmens tapatybę ir Lietuvos Respublikos pilietybę</w:t>
            </w:r>
            <w:r w:rsidR="003B3D92">
              <w:rPr>
                <w:lang w:val="lt-LT"/>
              </w:rPr>
              <w:t>,</w:t>
            </w:r>
            <w:r w:rsidR="00E113B7" w:rsidRPr="00E113B7">
              <w:rPr>
                <w:lang w:val="lt-LT"/>
              </w:rPr>
              <w:t xml:space="preserve"> grąžintas Lietuvos Respublikos diplomatinei atstovybei ar konsulinei įstaigai;</w:t>
            </w:r>
          </w:p>
          <w:p w:rsidR="00E113B7" w:rsidRPr="00E113B7" w:rsidRDefault="00A66FDD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17307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pažymą, kad asmens, kuris kreipėsi į Lietuvos Respublikos diplomatinę atstovybę ar konsulinę įstaigą, prašymas netenkintinas;</w:t>
            </w:r>
          </w:p>
          <w:p w:rsidR="00E113B7" w:rsidRPr="00E113B7" w:rsidRDefault="00A66FDD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61155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pažymą, kad dokumentai buvo pateikti Lietuvos Respublikos diplomatinei atstovybei ar konsulinei įstaigai;</w:t>
            </w:r>
          </w:p>
        </w:tc>
      </w:tr>
      <w:tr w:rsidR="00E113B7" w:rsidRPr="00E113B7" w:rsidTr="00E07F56">
        <w:trPr>
          <w:gridAfter w:val="1"/>
          <w:wAfter w:w="28" w:type="pct"/>
          <w:cantSplit/>
          <w:trHeight w:val="262"/>
        </w:trPr>
        <w:tc>
          <w:tcPr>
            <w:tcW w:w="1412" w:type="pct"/>
            <w:gridSpan w:val="5"/>
          </w:tcPr>
          <w:p w:rsidR="00E113B7" w:rsidRPr="00E113B7" w:rsidRDefault="00A66FDD" w:rsidP="00E07F56">
            <w:pPr>
              <w:contextualSpacing/>
              <w:rPr>
                <w:lang w:val="lt-LT"/>
              </w:rPr>
            </w:pPr>
            <w:sdt>
              <w:sdtPr>
                <w:rPr>
                  <w:lang w:val="lt-LT"/>
                </w:rPr>
                <w:id w:val="154933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 xml:space="preserve">kitą konsulinę pažymą </w:t>
            </w:r>
          </w:p>
        </w:tc>
        <w:tc>
          <w:tcPr>
            <w:tcW w:w="3560" w:type="pct"/>
            <w:gridSpan w:val="13"/>
            <w:tcBorders>
              <w:bottom w:val="single" w:sz="4" w:space="0" w:color="auto"/>
            </w:tcBorders>
          </w:tcPr>
          <w:p w:rsidR="00E113B7" w:rsidRPr="00430A37" w:rsidRDefault="00E113B7" w:rsidP="00E113B7">
            <w:pPr>
              <w:ind w:left="882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1720" w:type="pct"/>
            <w:gridSpan w:val="7"/>
          </w:tcPr>
          <w:p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252" w:type="pct"/>
            <w:gridSpan w:val="11"/>
            <w:tcBorders>
              <w:top w:val="single" w:sz="4" w:space="0" w:color="auto"/>
            </w:tcBorders>
          </w:tcPr>
          <w:p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(nurodyti, kokios pažymos prašoma)</w:t>
            </w: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1720" w:type="pct"/>
            <w:gridSpan w:val="7"/>
          </w:tcPr>
          <w:p w:rsidR="00E113B7" w:rsidRPr="00E113B7" w:rsidRDefault="00E113B7" w:rsidP="00E113B7">
            <w:pPr>
              <w:jc w:val="both"/>
              <w:rPr>
                <w:b/>
                <w:lang w:val="lt-LT"/>
              </w:rPr>
            </w:pPr>
            <w:r w:rsidRPr="00E113B7">
              <w:rPr>
                <w:b/>
                <w:lang w:val="lt-LT"/>
              </w:rPr>
              <w:t>Konsulinė pažyma reikalinga</w:t>
            </w:r>
          </w:p>
        </w:tc>
        <w:tc>
          <w:tcPr>
            <w:tcW w:w="3252" w:type="pct"/>
            <w:gridSpan w:val="11"/>
            <w:tcBorders>
              <w:bottom w:val="single" w:sz="4" w:space="0" w:color="auto"/>
            </w:tcBorders>
          </w:tcPr>
          <w:p w:rsidR="00E113B7" w:rsidRPr="00E113B7" w:rsidRDefault="00E113B7" w:rsidP="00430A37">
            <w:pPr>
              <w:jc w:val="both"/>
              <w:rPr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  <w:trHeight w:val="431"/>
        </w:trPr>
        <w:tc>
          <w:tcPr>
            <w:tcW w:w="4972" w:type="pct"/>
            <w:gridSpan w:val="18"/>
            <w:tcBorders>
              <w:bottom w:val="single" w:sz="4" w:space="0" w:color="auto"/>
            </w:tcBorders>
          </w:tcPr>
          <w:p w:rsidR="00E113B7" w:rsidRPr="00E113B7" w:rsidRDefault="00E113B7" w:rsidP="00E113B7">
            <w:pPr>
              <w:jc w:val="center"/>
              <w:rPr>
                <w:szCs w:val="18"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  <w:tcBorders>
              <w:top w:val="single" w:sz="4" w:space="0" w:color="auto"/>
            </w:tcBorders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 xml:space="preserve"> (nurodyti, kokiam tikslui pažyma reikalinga ir kokiai institucijai bus teikiama )</w:t>
            </w: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:rsidR="00E113B7" w:rsidRPr="00E113B7" w:rsidRDefault="00E113B7" w:rsidP="00E07F56">
            <w:pPr>
              <w:rPr>
                <w:szCs w:val="18"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  <w:trHeight w:val="200"/>
        </w:trPr>
        <w:tc>
          <w:tcPr>
            <w:tcW w:w="2619" w:type="pct"/>
            <w:gridSpan w:val="11"/>
          </w:tcPr>
          <w:p w:rsidR="00E113B7" w:rsidRPr="00E113B7" w:rsidRDefault="00E113B7" w:rsidP="00E113B7">
            <w:pPr>
              <w:jc w:val="both"/>
              <w:rPr>
                <w:szCs w:val="18"/>
                <w:lang w:val="lt-LT"/>
              </w:rPr>
            </w:pPr>
            <w:r w:rsidRPr="00E113B7">
              <w:rPr>
                <w:b/>
                <w:lang w:val="lt-LT"/>
              </w:rPr>
              <w:t>Konsulinę pažymą prašau išduoti</w:t>
            </w:r>
            <w:r w:rsidRPr="00E113B7">
              <w:rPr>
                <w:lang w:val="lt-LT"/>
              </w:rPr>
              <w:t xml:space="preserve"> lietuvių /anglų</w:t>
            </w:r>
            <w:r w:rsidRPr="00E113B7">
              <w:rPr>
                <w:i/>
                <w:lang w:val="lt-LT"/>
              </w:rPr>
              <w:t>/</w:t>
            </w:r>
          </w:p>
        </w:tc>
        <w:tc>
          <w:tcPr>
            <w:tcW w:w="2352" w:type="pct"/>
            <w:gridSpan w:val="7"/>
            <w:tcBorders>
              <w:left w:val="nil"/>
              <w:bottom w:val="single" w:sz="4" w:space="0" w:color="auto"/>
            </w:tcBorders>
          </w:tcPr>
          <w:p w:rsidR="00E113B7" w:rsidRPr="00E113B7" w:rsidRDefault="00E113B7" w:rsidP="00E113B7">
            <w:pPr>
              <w:jc w:val="both"/>
              <w:rPr>
                <w:szCs w:val="18"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2619" w:type="pct"/>
            <w:gridSpan w:val="11"/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(reikalingą kalbą (-as) pabraukti ar įrašyti)</w:t>
            </w:r>
          </w:p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352" w:type="pct"/>
            <w:gridSpan w:val="7"/>
            <w:tcBorders>
              <w:top w:val="single" w:sz="4" w:space="0" w:color="auto"/>
              <w:left w:val="nil"/>
            </w:tcBorders>
          </w:tcPr>
          <w:p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</w:t>
            </w:r>
            <w:r w:rsidRPr="00E113B7">
              <w:rPr>
                <w:i/>
                <w:sz w:val="20"/>
                <w:szCs w:val="20"/>
                <w:lang w:val="lt-LT"/>
              </w:rPr>
              <w:t>kita užsienio kalba)**</w:t>
            </w:r>
          </w:p>
        </w:tc>
      </w:tr>
      <w:tr w:rsidR="00E113B7" w:rsidRPr="00BE73ED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7"/>
              <w:gridCol w:w="9224"/>
              <w:gridCol w:w="102"/>
            </w:tblGrid>
            <w:tr w:rsidR="00E113B7" w:rsidRPr="00E113B7" w:rsidTr="00C07494">
              <w:trPr>
                <w:gridAfter w:val="1"/>
                <w:wAfter w:w="106" w:type="dxa"/>
                <w:cantSplit/>
              </w:trPr>
              <w:tc>
                <w:tcPr>
                  <w:tcW w:w="9532" w:type="dxa"/>
                  <w:gridSpan w:val="2"/>
                </w:tcPr>
                <w:p w:rsidR="00E113B7" w:rsidRPr="00E113B7" w:rsidRDefault="00E113B7" w:rsidP="004431CD">
                  <w:pPr>
                    <w:ind w:left="-108"/>
                    <w:rPr>
                      <w:sz w:val="18"/>
                      <w:szCs w:val="18"/>
                      <w:lang w:val="lt-LT"/>
                    </w:rPr>
                  </w:pPr>
                  <w:r w:rsidRPr="00E113B7">
                    <w:rPr>
                      <w:b/>
                      <w:szCs w:val="18"/>
                      <w:lang w:val="lt-LT"/>
                    </w:rPr>
                    <w:t>Konsulinės pažymos atsiėmimo būdas (tinkamą pažymėti)</w:t>
                  </w:r>
                  <w:r w:rsidRPr="00E113B7">
                    <w:rPr>
                      <w:szCs w:val="18"/>
                      <w:lang w:val="lt-LT"/>
                    </w:rPr>
                    <w:t>:</w:t>
                  </w:r>
                </w:p>
              </w:tc>
            </w:tr>
            <w:tr w:rsidR="00E113B7" w:rsidRPr="00BE73ED" w:rsidTr="00C07494">
              <w:trPr>
                <w:gridAfter w:val="1"/>
                <w:wAfter w:w="106" w:type="dxa"/>
                <w:cantSplit/>
              </w:trPr>
              <w:tc>
                <w:tcPr>
                  <w:tcW w:w="9532" w:type="dxa"/>
                  <w:gridSpan w:val="2"/>
                </w:tcPr>
                <w:p w:rsidR="00E113B7" w:rsidRPr="00E113B7" w:rsidRDefault="00A66FDD" w:rsidP="004431CD">
                  <w:pPr>
                    <w:tabs>
                      <w:tab w:val="left" w:leader="dot" w:pos="8505"/>
                    </w:tabs>
                    <w:rPr>
                      <w:lang w:val="lt-LT"/>
                    </w:rPr>
                  </w:pPr>
                  <w:sdt>
                    <w:sdtPr>
                      <w:rPr>
                        <w:lang w:val="lt-LT"/>
                      </w:rPr>
                      <w:id w:val="470254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39D3">
                        <w:rPr>
                          <w:rFonts w:ascii="MS Gothic" w:eastAsia="MS Gothic" w:hAnsi="MS Gothic" w:hint="eastAsia"/>
                          <w:lang w:val="lt-LT"/>
                        </w:rPr>
                        <w:t>☐</w:t>
                      </w:r>
                    </w:sdtContent>
                  </w:sdt>
                  <w:r w:rsidR="00C539D3">
                    <w:rPr>
                      <w:lang w:val="lt-LT"/>
                    </w:rPr>
                    <w:t xml:space="preserve"> </w:t>
                  </w:r>
                  <w:r w:rsidR="00E113B7" w:rsidRPr="00E07F56">
                    <w:rPr>
                      <w:lang w:val="lt-LT"/>
                    </w:rPr>
                    <w:t>Konsulinę</w:t>
                  </w:r>
                  <w:r w:rsidR="00E113B7" w:rsidRPr="00E113B7">
                    <w:rPr>
                      <w:lang w:val="lt-LT"/>
                    </w:rPr>
                    <w:t xml:space="preserve"> pažymą atsiimsiu asmeniškai </w:t>
                  </w:r>
                </w:p>
                <w:p w:rsidR="00E113B7" w:rsidRPr="00E113B7" w:rsidRDefault="00A66FDD" w:rsidP="004431CD">
                  <w:pPr>
                    <w:tabs>
                      <w:tab w:val="left" w:leader="dot" w:pos="8505"/>
                    </w:tabs>
                    <w:rPr>
                      <w:sz w:val="16"/>
                      <w:lang w:val="lt-LT"/>
                    </w:rPr>
                  </w:pPr>
                  <w:sdt>
                    <w:sdtPr>
                      <w:rPr>
                        <w:lang w:val="lt-LT"/>
                      </w:rPr>
                      <w:id w:val="349769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39D3">
                        <w:rPr>
                          <w:rFonts w:ascii="MS Gothic" w:eastAsia="MS Gothic" w:hAnsi="MS Gothic" w:hint="eastAsia"/>
                          <w:lang w:val="lt-LT"/>
                        </w:rPr>
                        <w:t>☐</w:t>
                      </w:r>
                    </w:sdtContent>
                  </w:sdt>
                  <w:r w:rsidR="00C539D3">
                    <w:rPr>
                      <w:lang w:val="lt-LT"/>
                    </w:rPr>
                    <w:t xml:space="preserve"> </w:t>
                  </w:r>
                  <w:r w:rsidR="00010F92">
                    <w:rPr>
                      <w:lang w:val="lt-LT"/>
                    </w:rPr>
                    <w:t>Konsulinę pažymą pr</w:t>
                  </w:r>
                  <w:r w:rsidR="00E113B7" w:rsidRPr="00E113B7">
                    <w:rPr>
                      <w:lang w:val="lt-LT"/>
                    </w:rPr>
                    <w:t>aš</w:t>
                  </w:r>
                  <w:r w:rsidR="00010F92">
                    <w:rPr>
                      <w:lang w:val="lt-LT"/>
                    </w:rPr>
                    <w:t>a</w:t>
                  </w:r>
                  <w:r w:rsidR="00E113B7" w:rsidRPr="00E113B7">
                    <w:rPr>
                      <w:lang w:val="lt-LT"/>
                    </w:rPr>
                    <w:t>u perduoti nurodytam asmeniui</w:t>
                  </w:r>
                  <w:r w:rsidR="00E07F56">
                    <w:rPr>
                      <w:sz w:val="16"/>
                      <w:lang w:val="lt-LT"/>
                    </w:rPr>
                    <w:t xml:space="preserve"> ____________________</w:t>
                  </w:r>
                  <w:r w:rsidR="00C539D3">
                    <w:rPr>
                      <w:sz w:val="16"/>
                      <w:lang w:val="lt-LT"/>
                    </w:rPr>
                    <w:t>________________</w:t>
                  </w:r>
                  <w:r w:rsidR="00E113B7" w:rsidRPr="00E113B7">
                    <w:rPr>
                      <w:sz w:val="16"/>
                      <w:lang w:val="lt-LT"/>
                    </w:rPr>
                    <w:t>______</w:t>
                  </w:r>
                </w:p>
                <w:p w:rsidR="00E113B7" w:rsidRPr="00E113B7" w:rsidRDefault="00E113B7" w:rsidP="004431CD">
                  <w:pPr>
                    <w:tabs>
                      <w:tab w:val="left" w:leader="dot" w:pos="8505"/>
                    </w:tabs>
                    <w:rPr>
                      <w:sz w:val="20"/>
                      <w:szCs w:val="20"/>
                      <w:lang w:val="lt-LT"/>
                    </w:rPr>
                  </w:pPr>
                  <w:r w:rsidRPr="00E113B7">
                    <w:rPr>
                      <w:lang w:val="lt-LT"/>
                    </w:rPr>
                    <w:t xml:space="preserve">                                                                                                 </w:t>
                  </w:r>
                  <w:r w:rsidRPr="00E113B7">
                    <w:rPr>
                      <w:sz w:val="20"/>
                      <w:szCs w:val="20"/>
                      <w:lang w:val="lt-LT"/>
                    </w:rPr>
                    <w:t>(vardas, pavardė, asmens kodas)</w:t>
                  </w:r>
                </w:p>
                <w:p w:rsidR="00E07F56" w:rsidRDefault="00A66FDD" w:rsidP="00C539D3">
                  <w:pPr>
                    <w:tabs>
                      <w:tab w:val="left" w:leader="dot" w:pos="8505"/>
                    </w:tabs>
                    <w:jc w:val="both"/>
                    <w:rPr>
                      <w:lang w:val="lt-LT"/>
                    </w:rPr>
                  </w:pPr>
                  <w:sdt>
                    <w:sdtPr>
                      <w:rPr>
                        <w:lang w:val="lt-LT"/>
                      </w:rPr>
                      <w:id w:val="1326859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39D3">
                        <w:rPr>
                          <w:rFonts w:ascii="MS Gothic" w:eastAsia="MS Gothic" w:hAnsi="MS Gothic" w:hint="eastAsia"/>
                          <w:lang w:val="lt-LT"/>
                        </w:rPr>
                        <w:t>☐</w:t>
                      </w:r>
                    </w:sdtContent>
                  </w:sdt>
                  <w:r w:rsidR="00C539D3">
                    <w:rPr>
                      <w:lang w:val="lt-LT"/>
                    </w:rPr>
                    <w:t xml:space="preserve"> </w:t>
                  </w:r>
                  <w:r w:rsidR="00E113B7" w:rsidRPr="00E113B7">
                    <w:rPr>
                      <w:lang w:val="lt-LT"/>
                    </w:rPr>
                    <w:t>Konsulinę pažymą prašau išsiųsti šiuo adresu:</w:t>
                  </w:r>
                  <w:r w:rsidR="00E07F56">
                    <w:rPr>
                      <w:lang w:val="lt-LT"/>
                    </w:rPr>
                    <w:t xml:space="preserve"> _____________________________________</w:t>
                  </w:r>
                </w:p>
                <w:p w:rsidR="00E113B7" w:rsidRPr="00E113B7" w:rsidRDefault="00E113B7" w:rsidP="00E07F56">
                  <w:pPr>
                    <w:tabs>
                      <w:tab w:val="left" w:leader="dot" w:pos="8505"/>
                    </w:tabs>
                    <w:spacing w:before="120"/>
                    <w:ind w:left="-108" w:firstLine="108"/>
                    <w:jc w:val="both"/>
                    <w:rPr>
                      <w:sz w:val="18"/>
                      <w:szCs w:val="18"/>
                      <w:lang w:val="lt-LT"/>
                    </w:rPr>
                  </w:pPr>
                  <w:r w:rsidRPr="00E113B7">
                    <w:rPr>
                      <w:u w:val="single"/>
                      <w:lang w:val="lt-LT"/>
                    </w:rPr>
                    <w:t xml:space="preserve">                                                        </w:t>
                  </w:r>
                  <w:r w:rsidR="00E07F56">
                    <w:rPr>
                      <w:u w:val="single"/>
                      <w:lang w:val="lt-LT"/>
                    </w:rPr>
                    <w:t xml:space="preserve">                     .</w:t>
                  </w:r>
                  <w:r w:rsidR="00E07F56">
                    <w:rPr>
                      <w:lang w:val="lt-LT"/>
                    </w:rPr>
                    <w:t xml:space="preserve"> </w:t>
                  </w:r>
                  <w:r w:rsidRPr="00E113B7">
                    <w:rPr>
                      <w:lang w:val="lt-LT"/>
                    </w:rPr>
                    <w:t xml:space="preserve">Pareiškiu, kad mano nurodytu adresu paštu siunčiamiems dokumentams dingus jokių pretenzijų </w:t>
                  </w:r>
                  <w:r w:rsidR="003B3D92">
                    <w:rPr>
                      <w:lang w:val="lt-LT"/>
                    </w:rPr>
                    <w:t xml:space="preserve">diplomatinei atstovybei ar konsulinei įstaigai </w:t>
                  </w:r>
                  <w:r w:rsidRPr="00E113B7">
                    <w:rPr>
                      <w:lang w:val="lt-LT"/>
                    </w:rPr>
                    <w:t>neturėsiu.</w:t>
                  </w:r>
                </w:p>
              </w:tc>
            </w:tr>
            <w:tr w:rsidR="00E113B7" w:rsidRPr="00BE73ED" w:rsidTr="00C07494">
              <w:trPr>
                <w:gridBefore w:val="1"/>
                <w:wBefore w:w="108" w:type="dxa"/>
                <w:cantSplit/>
              </w:trPr>
              <w:tc>
                <w:tcPr>
                  <w:tcW w:w="9530" w:type="dxa"/>
                  <w:gridSpan w:val="2"/>
                </w:tcPr>
                <w:p w:rsidR="00E113B7" w:rsidRPr="00E113B7" w:rsidRDefault="00E113B7" w:rsidP="004431CD">
                  <w:pPr>
                    <w:tabs>
                      <w:tab w:val="left" w:leader="dot" w:pos="8505"/>
                    </w:tabs>
                    <w:rPr>
                      <w:b/>
                      <w:color w:val="FF0000"/>
                      <w:lang w:val="lt-LT"/>
                    </w:rPr>
                  </w:pPr>
                </w:p>
              </w:tc>
            </w:tr>
          </w:tbl>
          <w:p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877" w:type="pct"/>
            <w:gridSpan w:val="3"/>
          </w:tcPr>
          <w:p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  <w:r w:rsidRPr="00E113B7">
              <w:rPr>
                <w:lang w:val="lt-LT"/>
              </w:rPr>
              <w:t>PRIDEDAMA:</w:t>
            </w:r>
          </w:p>
        </w:tc>
        <w:tc>
          <w:tcPr>
            <w:tcW w:w="4095" w:type="pct"/>
            <w:gridSpan w:val="15"/>
          </w:tcPr>
          <w:p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  <w:tcBorders>
              <w:bottom w:val="single" w:sz="4" w:space="0" w:color="auto"/>
            </w:tcBorders>
          </w:tcPr>
          <w:p w:rsidR="00E113B7" w:rsidRPr="00E113B7" w:rsidRDefault="00E113B7" w:rsidP="004431CD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E113B7" w:rsidRPr="00E113B7" w:rsidTr="0067234C">
        <w:trPr>
          <w:gridAfter w:val="2"/>
          <w:wAfter w:w="87" w:type="pct"/>
          <w:cantSplit/>
        </w:trPr>
        <w:tc>
          <w:tcPr>
            <w:tcW w:w="4913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</w:p>
        </w:tc>
      </w:tr>
      <w:tr w:rsidR="0067234C" w:rsidRPr="00E113B7" w:rsidTr="00E07F56">
        <w:trPr>
          <w:cantSplit/>
          <w:trHeight w:val="80"/>
        </w:trPr>
        <w:tc>
          <w:tcPr>
            <w:tcW w:w="624" w:type="pct"/>
            <w:gridSpan w:val="2"/>
            <w:tcBorders>
              <w:top w:val="single" w:sz="4" w:space="0" w:color="auto"/>
            </w:tcBorders>
          </w:tcPr>
          <w:p w:rsidR="00E113B7" w:rsidRDefault="00E113B7" w:rsidP="004431CD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  <w:p w:rsidR="0067234C" w:rsidRPr="00E113B7" w:rsidRDefault="0067234C" w:rsidP="0067234C">
            <w:pPr>
              <w:tabs>
                <w:tab w:val="left" w:leader="dot" w:pos="8505"/>
              </w:tabs>
              <w:rPr>
                <w:szCs w:val="18"/>
                <w:lang w:val="lt-LT"/>
              </w:rPr>
            </w:pPr>
          </w:p>
        </w:tc>
        <w:tc>
          <w:tcPr>
            <w:tcW w:w="121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</w:tcBorders>
          </w:tcPr>
          <w:p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259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</w:tr>
      <w:tr w:rsidR="0067234C" w:rsidRPr="00E113B7" w:rsidTr="00E07F56">
        <w:trPr>
          <w:gridAfter w:val="2"/>
          <w:wAfter w:w="87" w:type="pct"/>
          <w:cantSplit/>
        </w:trPr>
        <w:tc>
          <w:tcPr>
            <w:tcW w:w="980" w:type="pct"/>
            <w:gridSpan w:val="4"/>
          </w:tcPr>
          <w:p w:rsidR="00E113B7" w:rsidRPr="00E113B7" w:rsidRDefault="00E113B7" w:rsidP="004431CD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2147" w:type="pct"/>
            <w:gridSpan w:val="8"/>
          </w:tcPr>
          <w:p w:rsidR="00E113B7" w:rsidRDefault="00E113B7" w:rsidP="0067234C">
            <w:pPr>
              <w:tabs>
                <w:tab w:val="left" w:leader="dot" w:pos="8505"/>
              </w:tabs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(parašas)</w:t>
            </w:r>
          </w:p>
          <w:p w:rsidR="00E07F56" w:rsidRPr="00E113B7" w:rsidRDefault="00E07F56" w:rsidP="0067234C">
            <w:pPr>
              <w:tabs>
                <w:tab w:val="left" w:leader="dot" w:pos="8505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18" w:type="pct"/>
          </w:tcPr>
          <w:p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1668" w:type="pct"/>
            <w:gridSpan w:val="4"/>
          </w:tcPr>
          <w:p w:rsidR="00E113B7" w:rsidRPr="00E113B7" w:rsidRDefault="00E113B7" w:rsidP="0067234C">
            <w:pPr>
              <w:tabs>
                <w:tab w:val="left" w:leader="dot" w:pos="8505"/>
              </w:tabs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(vardas ir pavardė)</w:t>
            </w:r>
          </w:p>
        </w:tc>
      </w:tr>
      <w:tr w:rsidR="00E113B7" w:rsidRPr="00E113B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:rsidR="00F04418" w:rsidRDefault="00F04418" w:rsidP="00E113B7">
            <w:pPr>
              <w:jc w:val="both"/>
              <w:rPr>
                <w:i/>
                <w:sz w:val="20"/>
                <w:szCs w:val="20"/>
                <w:lang w:val="lt-LT"/>
              </w:rPr>
            </w:pPr>
          </w:p>
          <w:p w:rsidR="00E113B7" w:rsidRPr="00E113B7" w:rsidRDefault="00E113B7" w:rsidP="00E113B7">
            <w:pPr>
              <w:jc w:val="both"/>
              <w:rPr>
                <w:i/>
                <w:sz w:val="20"/>
                <w:szCs w:val="20"/>
                <w:lang w:val="lt-LT"/>
              </w:rPr>
            </w:pPr>
            <w:r w:rsidRPr="00E113B7">
              <w:rPr>
                <w:i/>
                <w:sz w:val="20"/>
                <w:szCs w:val="20"/>
                <w:lang w:val="lt-LT"/>
              </w:rPr>
              <w:t>* rašyti didžiosiomis spausdintinėmis raidėmis</w:t>
            </w:r>
          </w:p>
          <w:p w:rsidR="00E113B7" w:rsidRPr="00E113B7" w:rsidRDefault="00E113B7" w:rsidP="00E113B7">
            <w:pPr>
              <w:tabs>
                <w:tab w:val="left" w:leader="dot" w:pos="8505"/>
              </w:tabs>
              <w:jc w:val="both"/>
              <w:rPr>
                <w:szCs w:val="18"/>
                <w:lang w:val="lt-LT"/>
              </w:rPr>
            </w:pPr>
            <w:r w:rsidRPr="00E113B7">
              <w:rPr>
                <w:i/>
                <w:sz w:val="20"/>
                <w:szCs w:val="20"/>
                <w:lang w:val="lt-LT"/>
              </w:rPr>
              <w:t>** ar konsulinės pažymos išduodamos kita užsienio kalba, nustato konsulinė įstaiga</w:t>
            </w:r>
          </w:p>
        </w:tc>
      </w:tr>
    </w:tbl>
    <w:p w:rsidR="006E3CA9" w:rsidRPr="00700683" w:rsidRDefault="004431CD" w:rsidP="003B5354">
      <w:pPr>
        <w:jc w:val="center"/>
        <w:rPr>
          <w:lang w:val="lt-LT"/>
        </w:rPr>
      </w:pP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sectPr w:rsidR="006E3CA9" w:rsidRPr="00700683" w:rsidSect="00F04418">
      <w:headerReference w:type="even" r:id="rId8"/>
      <w:headerReference w:type="default" r:id="rId9"/>
      <w:pgSz w:w="11907" w:h="16839" w:code="9"/>
      <w:pgMar w:top="567" w:right="567" w:bottom="851" w:left="1701" w:header="346" w:footer="346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DD" w:rsidRDefault="00A66FDD">
      <w:r>
        <w:separator/>
      </w:r>
    </w:p>
  </w:endnote>
  <w:endnote w:type="continuationSeparator" w:id="0">
    <w:p w:rsidR="00A66FDD" w:rsidRDefault="00A6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DD" w:rsidRDefault="00A66FDD">
      <w:r>
        <w:separator/>
      </w:r>
    </w:p>
  </w:footnote>
  <w:footnote w:type="continuationSeparator" w:id="0">
    <w:p w:rsidR="00A66FDD" w:rsidRDefault="00A6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0C" w:rsidRDefault="007D200C" w:rsidP="007D20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3CA9" w:rsidRPr="007D200C" w:rsidRDefault="006E3CA9" w:rsidP="007D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00C" w:rsidRDefault="007D200C" w:rsidP="007D20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418">
      <w:rPr>
        <w:rStyle w:val="PageNumber"/>
        <w:noProof/>
      </w:rPr>
      <w:t>3</w:t>
    </w:r>
    <w:r>
      <w:rPr>
        <w:rStyle w:val="PageNumber"/>
      </w:rPr>
      <w:fldChar w:fldCharType="end"/>
    </w:r>
  </w:p>
  <w:p w:rsidR="006E3CA9" w:rsidRPr="007D200C" w:rsidRDefault="006E3CA9" w:rsidP="007D2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6AA"/>
    <w:multiLevelType w:val="multilevel"/>
    <w:tmpl w:val="560459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9126176"/>
    <w:multiLevelType w:val="hybridMultilevel"/>
    <w:tmpl w:val="4A089E5A"/>
    <w:lvl w:ilvl="0" w:tplc="74B0FD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73E0BAB0">
      <w:numFmt w:val="none"/>
      <w:lvlText w:val=""/>
      <w:lvlJc w:val="left"/>
      <w:pPr>
        <w:tabs>
          <w:tab w:val="num" w:pos="360"/>
        </w:tabs>
      </w:pPr>
    </w:lvl>
    <w:lvl w:ilvl="2" w:tplc="A7CCB2FC">
      <w:numFmt w:val="none"/>
      <w:lvlText w:val=""/>
      <w:lvlJc w:val="left"/>
      <w:pPr>
        <w:tabs>
          <w:tab w:val="num" w:pos="360"/>
        </w:tabs>
      </w:pPr>
    </w:lvl>
    <w:lvl w:ilvl="3" w:tplc="F82A18D8">
      <w:numFmt w:val="none"/>
      <w:lvlText w:val=""/>
      <w:lvlJc w:val="left"/>
      <w:pPr>
        <w:tabs>
          <w:tab w:val="num" w:pos="360"/>
        </w:tabs>
      </w:pPr>
    </w:lvl>
    <w:lvl w:ilvl="4" w:tplc="8A242B60">
      <w:numFmt w:val="none"/>
      <w:lvlText w:val=""/>
      <w:lvlJc w:val="left"/>
      <w:pPr>
        <w:tabs>
          <w:tab w:val="num" w:pos="360"/>
        </w:tabs>
      </w:pPr>
    </w:lvl>
    <w:lvl w:ilvl="5" w:tplc="89AAAD56">
      <w:numFmt w:val="none"/>
      <w:lvlText w:val=""/>
      <w:lvlJc w:val="left"/>
      <w:pPr>
        <w:tabs>
          <w:tab w:val="num" w:pos="360"/>
        </w:tabs>
      </w:pPr>
    </w:lvl>
    <w:lvl w:ilvl="6" w:tplc="6BF61B46">
      <w:numFmt w:val="none"/>
      <w:lvlText w:val=""/>
      <w:lvlJc w:val="left"/>
      <w:pPr>
        <w:tabs>
          <w:tab w:val="num" w:pos="360"/>
        </w:tabs>
      </w:pPr>
    </w:lvl>
    <w:lvl w:ilvl="7" w:tplc="8C2E4ED2">
      <w:numFmt w:val="none"/>
      <w:lvlText w:val=""/>
      <w:lvlJc w:val="left"/>
      <w:pPr>
        <w:tabs>
          <w:tab w:val="num" w:pos="360"/>
        </w:tabs>
      </w:pPr>
    </w:lvl>
    <w:lvl w:ilvl="8" w:tplc="4024F2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92867DD"/>
    <w:multiLevelType w:val="hybridMultilevel"/>
    <w:tmpl w:val="BF964FD0"/>
    <w:lvl w:ilvl="0" w:tplc="BA1E98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4879C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672FD8"/>
    <w:multiLevelType w:val="multilevel"/>
    <w:tmpl w:val="42DA20D6"/>
    <w:lvl w:ilvl="0">
      <w:start w:val="3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5DE978BF"/>
    <w:multiLevelType w:val="multilevel"/>
    <w:tmpl w:val="13F63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EF22D8C"/>
    <w:multiLevelType w:val="hybridMultilevel"/>
    <w:tmpl w:val="4F64FE36"/>
    <w:lvl w:ilvl="0" w:tplc="36CCAA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E1576"/>
    <w:multiLevelType w:val="multilevel"/>
    <w:tmpl w:val="269A4A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7EE6091"/>
    <w:multiLevelType w:val="hybridMultilevel"/>
    <w:tmpl w:val="F5A68A7A"/>
    <w:lvl w:ilvl="0" w:tplc="76EE1F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0020A"/>
    <w:multiLevelType w:val="hybridMultilevel"/>
    <w:tmpl w:val="731C8C60"/>
    <w:lvl w:ilvl="0" w:tplc="76EE1F4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396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6"/>
    <w:rsid w:val="00000923"/>
    <w:rsid w:val="00010F92"/>
    <w:rsid w:val="00045E48"/>
    <w:rsid w:val="00056CC4"/>
    <w:rsid w:val="000C629C"/>
    <w:rsid w:val="000D2143"/>
    <w:rsid w:val="001154C1"/>
    <w:rsid w:val="00135F8D"/>
    <w:rsid w:val="001755C2"/>
    <w:rsid w:val="001B0616"/>
    <w:rsid w:val="001C7479"/>
    <w:rsid w:val="00202181"/>
    <w:rsid w:val="00205AEC"/>
    <w:rsid w:val="00293807"/>
    <w:rsid w:val="002B7498"/>
    <w:rsid w:val="0031153C"/>
    <w:rsid w:val="00317746"/>
    <w:rsid w:val="00345404"/>
    <w:rsid w:val="0038211B"/>
    <w:rsid w:val="00387FC0"/>
    <w:rsid w:val="003B36BC"/>
    <w:rsid w:val="003B3D92"/>
    <w:rsid w:val="003B5354"/>
    <w:rsid w:val="00430A37"/>
    <w:rsid w:val="004431CD"/>
    <w:rsid w:val="004914DD"/>
    <w:rsid w:val="004932AC"/>
    <w:rsid w:val="004B28DC"/>
    <w:rsid w:val="00516F3B"/>
    <w:rsid w:val="00530A26"/>
    <w:rsid w:val="00531292"/>
    <w:rsid w:val="00536326"/>
    <w:rsid w:val="0056103B"/>
    <w:rsid w:val="00583783"/>
    <w:rsid w:val="005915FC"/>
    <w:rsid w:val="005C0DB0"/>
    <w:rsid w:val="005D30E5"/>
    <w:rsid w:val="005F4FBE"/>
    <w:rsid w:val="00612BF2"/>
    <w:rsid w:val="006361BF"/>
    <w:rsid w:val="0066381A"/>
    <w:rsid w:val="0067234C"/>
    <w:rsid w:val="006858A5"/>
    <w:rsid w:val="006949B8"/>
    <w:rsid w:val="006A5F9E"/>
    <w:rsid w:val="006A688A"/>
    <w:rsid w:val="006E3CA9"/>
    <w:rsid w:val="00700683"/>
    <w:rsid w:val="0071241E"/>
    <w:rsid w:val="00726D32"/>
    <w:rsid w:val="007402F5"/>
    <w:rsid w:val="007D200C"/>
    <w:rsid w:val="007E2301"/>
    <w:rsid w:val="007F05CF"/>
    <w:rsid w:val="00821768"/>
    <w:rsid w:val="00866F2F"/>
    <w:rsid w:val="00867891"/>
    <w:rsid w:val="00875A19"/>
    <w:rsid w:val="008823AE"/>
    <w:rsid w:val="00893580"/>
    <w:rsid w:val="008A089B"/>
    <w:rsid w:val="008C0623"/>
    <w:rsid w:val="00964EE5"/>
    <w:rsid w:val="00974278"/>
    <w:rsid w:val="00990AA3"/>
    <w:rsid w:val="00991C03"/>
    <w:rsid w:val="009A17BC"/>
    <w:rsid w:val="009A3308"/>
    <w:rsid w:val="00A07B71"/>
    <w:rsid w:val="00A65858"/>
    <w:rsid w:val="00A66FDD"/>
    <w:rsid w:val="00AF6724"/>
    <w:rsid w:val="00B10119"/>
    <w:rsid w:val="00B205D7"/>
    <w:rsid w:val="00B61F6A"/>
    <w:rsid w:val="00B66E26"/>
    <w:rsid w:val="00B77456"/>
    <w:rsid w:val="00BE41C4"/>
    <w:rsid w:val="00BE73ED"/>
    <w:rsid w:val="00C07494"/>
    <w:rsid w:val="00C42DDE"/>
    <w:rsid w:val="00C539D3"/>
    <w:rsid w:val="00C75C51"/>
    <w:rsid w:val="00C80DFC"/>
    <w:rsid w:val="00CE4976"/>
    <w:rsid w:val="00D1662C"/>
    <w:rsid w:val="00D27AEB"/>
    <w:rsid w:val="00D37FF1"/>
    <w:rsid w:val="00D42205"/>
    <w:rsid w:val="00D97C20"/>
    <w:rsid w:val="00DB75DD"/>
    <w:rsid w:val="00DD6003"/>
    <w:rsid w:val="00E07F56"/>
    <w:rsid w:val="00E113B7"/>
    <w:rsid w:val="00E718F6"/>
    <w:rsid w:val="00E86000"/>
    <w:rsid w:val="00EA2DF4"/>
    <w:rsid w:val="00EC5533"/>
    <w:rsid w:val="00EF141B"/>
    <w:rsid w:val="00EF18E9"/>
    <w:rsid w:val="00F04418"/>
    <w:rsid w:val="00F153FB"/>
    <w:rsid w:val="00F155E0"/>
    <w:rsid w:val="00F16D4D"/>
    <w:rsid w:val="00F412F3"/>
    <w:rsid w:val="00F708A6"/>
    <w:rsid w:val="00F8467C"/>
    <w:rsid w:val="00F95970"/>
    <w:rsid w:val="00FC5426"/>
    <w:rsid w:val="00FC57FA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E9907E-EF94-4279-B13C-D23F287C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keepNext/>
      <w:tabs>
        <w:tab w:val="left" w:pos="7777"/>
      </w:tabs>
    </w:pPr>
    <w:rPr>
      <w:szCs w:val="20"/>
      <w:lang w:val="lt-LT"/>
    </w:rPr>
  </w:style>
  <w:style w:type="paragraph" w:styleId="BodyTextIndent">
    <w:name w:val="Body Text Indent"/>
    <w:basedOn w:val="Normal"/>
    <w:semiHidden/>
    <w:pPr>
      <w:ind w:firstLine="720"/>
      <w:jc w:val="both"/>
    </w:pPr>
  </w:style>
  <w:style w:type="paragraph" w:styleId="Caption">
    <w:name w:val="caption"/>
    <w:basedOn w:val="Normal"/>
    <w:next w:val="Normal"/>
    <w:qFormat/>
    <w:pPr>
      <w:jc w:val="center"/>
    </w:pPr>
    <w:rPr>
      <w:sz w:val="28"/>
      <w:szCs w:val="20"/>
      <w:lang w:val="lt-LT"/>
    </w:rPr>
  </w:style>
  <w:style w:type="paragraph" w:customStyle="1" w:styleId="bodytext0">
    <w:name w:val="bodytext"/>
    <w:basedOn w:val="Normal"/>
    <w:pPr>
      <w:snapToGrid w:val="0"/>
      <w:ind w:firstLine="312"/>
      <w:jc w:val="both"/>
    </w:pPr>
    <w:rPr>
      <w:rFonts w:ascii="TimesLT" w:hAnsi="TimesLT"/>
      <w:sz w:val="20"/>
      <w:szCs w:val="20"/>
      <w:lang w:val="lt-LT" w:eastAsia="lt-L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380" w:firstLine="540"/>
      <w:jc w:val="center"/>
    </w:pPr>
    <w:rPr>
      <w:lang w:val="lt-LT"/>
    </w:rPr>
  </w:style>
  <w:style w:type="character" w:styleId="Hyperlink">
    <w:name w:val="Hyperlink"/>
    <w:semiHidden/>
    <w:unhideWhenUsed/>
    <w:rsid w:val="004932AC"/>
    <w:rPr>
      <w:color w:val="0000FF"/>
      <w:u w:val="single"/>
    </w:rPr>
  </w:style>
  <w:style w:type="paragraph" w:customStyle="1" w:styleId="Hyperlink1">
    <w:name w:val="Hyperlink1"/>
    <w:rsid w:val="004932A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rsid w:val="004932AC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MAZAS">
    <w:name w:val="MAZAS"/>
    <w:rsid w:val="004932A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vadinimas1">
    <w:name w:val="Pavadinimas1"/>
    <w:rsid w:val="004932A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431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95970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516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6F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F3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E528-D634-4477-A18B-172023FA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KONSULINIŲ PAŽYMŲ IŠDAVIMO TVARKOS APRAŠO PATVIRTINIMO</vt:lpstr>
    </vt:vector>
  </TitlesOfParts>
  <Manager>2006-12-11</Manager>
  <Company>URM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KONSULINIŲ PAŽYMŲ IŠDAVIMO TVARKOS APRAŠO PATVIRTINIMO</dc:title>
  <dc:subject>V-154</dc:subject>
  <dc:creator>LIETUVOS RESPUBLIKOS UŽSIENIO REIKALŲ MINISTRAS</dc:creator>
  <cp:keywords/>
  <cp:lastModifiedBy>Ieva Čiplytė</cp:lastModifiedBy>
  <cp:revision>4</cp:revision>
  <cp:lastPrinted>2020-08-03T14:59:00Z</cp:lastPrinted>
  <dcterms:created xsi:type="dcterms:W3CDTF">2021-03-17T15:17:00Z</dcterms:created>
  <dcterms:modified xsi:type="dcterms:W3CDTF">2021-03-18T09:33:00Z</dcterms:modified>
  <cp:category>ĮSAKYMAS</cp:category>
</cp:coreProperties>
</file>